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A6" w:rsidRPr="00B1269C" w:rsidRDefault="009D63A6" w:rsidP="009D63A6">
      <w:pPr>
        <w:pStyle w:val="a00"/>
        <w:spacing w:line="280" w:lineRule="atLeast"/>
        <w:rPr>
          <w:rFonts w:ascii="Times New Roman" w:hAnsi="Times New Roman"/>
          <w:b/>
          <w:bCs/>
          <w:color w:val="000000" w:themeColor="text1"/>
          <w:sz w:val="10"/>
          <w:szCs w:val="10"/>
          <w:lang w:bidi="ru-RU"/>
        </w:rPr>
      </w:pPr>
    </w:p>
    <w:p w:rsidR="001C5DB5" w:rsidRDefault="001C5DB5" w:rsidP="001C5DB5">
      <w:pPr>
        <w:pStyle w:val="a0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0850DA">
        <w:rPr>
          <w:rFonts w:ascii="Times New Roman" w:hAnsi="Times New Roman"/>
          <w:sz w:val="24"/>
          <w:szCs w:val="24"/>
        </w:rPr>
        <w:t>О</w:t>
      </w:r>
      <w:r w:rsidR="003F68F7" w:rsidRPr="000850DA">
        <w:rPr>
          <w:rFonts w:ascii="Times New Roman" w:hAnsi="Times New Roman"/>
          <w:sz w:val="24"/>
          <w:szCs w:val="24"/>
        </w:rPr>
        <w:t>тветственны</w:t>
      </w:r>
      <w:r w:rsidRPr="000850DA">
        <w:rPr>
          <w:rFonts w:ascii="Times New Roman" w:hAnsi="Times New Roman"/>
          <w:sz w:val="24"/>
          <w:szCs w:val="24"/>
        </w:rPr>
        <w:t>е</w:t>
      </w:r>
      <w:r w:rsidR="003F68F7" w:rsidRPr="000850DA">
        <w:rPr>
          <w:rFonts w:ascii="Times New Roman" w:hAnsi="Times New Roman"/>
          <w:sz w:val="24"/>
          <w:szCs w:val="24"/>
        </w:rPr>
        <w:t xml:space="preserve"> лиц</w:t>
      </w:r>
      <w:r w:rsidRPr="000850DA">
        <w:rPr>
          <w:rFonts w:ascii="Times New Roman" w:hAnsi="Times New Roman"/>
          <w:sz w:val="24"/>
          <w:szCs w:val="24"/>
        </w:rPr>
        <w:t>а</w:t>
      </w:r>
      <w:r w:rsidR="003F68F7" w:rsidRPr="000850DA">
        <w:rPr>
          <w:rFonts w:ascii="Times New Roman" w:hAnsi="Times New Roman"/>
          <w:sz w:val="24"/>
          <w:szCs w:val="24"/>
        </w:rPr>
        <w:t xml:space="preserve"> </w:t>
      </w:r>
      <w:r w:rsidR="00676BAB" w:rsidRPr="000850DA">
        <w:rPr>
          <w:rFonts w:ascii="Times New Roman" w:hAnsi="Times New Roman"/>
          <w:sz w:val="24"/>
          <w:szCs w:val="24"/>
        </w:rPr>
        <w:t>(должност</w:t>
      </w:r>
      <w:r w:rsidRPr="000850DA">
        <w:rPr>
          <w:rFonts w:ascii="Times New Roman" w:hAnsi="Times New Roman"/>
          <w:sz w:val="24"/>
          <w:szCs w:val="24"/>
        </w:rPr>
        <w:t>и</w:t>
      </w:r>
      <w:r w:rsidR="00676BAB" w:rsidRPr="000850DA">
        <w:rPr>
          <w:rFonts w:ascii="Times New Roman" w:hAnsi="Times New Roman"/>
          <w:sz w:val="24"/>
          <w:szCs w:val="24"/>
        </w:rPr>
        <w:t>)</w:t>
      </w:r>
      <w:r w:rsidR="00FF0A23">
        <w:rPr>
          <w:rFonts w:ascii="Times New Roman" w:hAnsi="Times New Roman"/>
          <w:sz w:val="24"/>
          <w:szCs w:val="24"/>
        </w:rPr>
        <w:t xml:space="preserve"> </w:t>
      </w:r>
      <w:r w:rsidR="003F6BEC" w:rsidRPr="000850DA">
        <w:rPr>
          <w:rFonts w:ascii="Times New Roman" w:hAnsi="Times New Roman"/>
          <w:sz w:val="24"/>
          <w:szCs w:val="24"/>
        </w:rPr>
        <w:t xml:space="preserve">в расчетно-справочных центрах </w:t>
      </w:r>
      <w:r w:rsidR="003F68F7" w:rsidRPr="000850DA">
        <w:rPr>
          <w:rFonts w:ascii="Times New Roman" w:hAnsi="Times New Roman"/>
          <w:sz w:val="24"/>
          <w:szCs w:val="24"/>
        </w:rPr>
        <w:t>по осуществлению административных процедур, а также по приему (в том числе на альтернативной основе), подготовке к рассмотрению заявлений заинтересованных лиц, выдаче административных решений, а также по принятию административных решений об отказе в принятии заявлений</w:t>
      </w:r>
      <w:r w:rsidRPr="000850DA">
        <w:rPr>
          <w:rFonts w:ascii="Times New Roman" w:hAnsi="Times New Roman"/>
          <w:sz w:val="24"/>
          <w:szCs w:val="24"/>
        </w:rPr>
        <w:t xml:space="preserve">, в рамках перечня административных процедур, </w:t>
      </w:r>
      <w:r w:rsidRPr="000850DA">
        <w:rPr>
          <w:rFonts w:ascii="Times New Roman" w:hAnsi="Times New Roman"/>
          <w:bCs/>
          <w:spacing w:val="-10"/>
          <w:sz w:val="24"/>
          <w:szCs w:val="24"/>
          <w:lang w:bidi="ru-RU"/>
        </w:rPr>
        <w:t>утвержденн</w:t>
      </w:r>
      <w:r w:rsidR="00181736">
        <w:rPr>
          <w:rFonts w:ascii="Times New Roman" w:hAnsi="Times New Roman"/>
          <w:bCs/>
          <w:spacing w:val="-10"/>
          <w:sz w:val="24"/>
          <w:szCs w:val="24"/>
          <w:lang w:bidi="ru-RU"/>
        </w:rPr>
        <w:t>ого</w:t>
      </w:r>
      <w:r w:rsidRPr="000850DA">
        <w:rPr>
          <w:rFonts w:ascii="Times New Roman" w:hAnsi="Times New Roman"/>
          <w:bCs/>
          <w:spacing w:val="-10"/>
          <w:sz w:val="24"/>
          <w:szCs w:val="24"/>
          <w:lang w:bidi="ru-RU"/>
        </w:rPr>
        <w:t xml:space="preserve"> </w:t>
      </w:r>
      <w:r w:rsidRPr="000850DA">
        <w:rPr>
          <w:rFonts w:ascii="Times New Roman" w:eastAsia="Arial Unicode MS" w:hAnsi="Times New Roman"/>
          <w:bCs/>
          <w:spacing w:val="-10"/>
          <w:sz w:val="24"/>
          <w:szCs w:val="24"/>
          <w:lang w:bidi="ru-RU"/>
        </w:rPr>
        <w:t>Указ</w:t>
      </w:r>
      <w:r w:rsidRPr="000850DA">
        <w:rPr>
          <w:rFonts w:ascii="Times New Roman" w:hAnsi="Times New Roman"/>
          <w:bCs/>
          <w:spacing w:val="-10"/>
          <w:sz w:val="24"/>
          <w:szCs w:val="24"/>
          <w:lang w:bidi="ru-RU"/>
        </w:rPr>
        <w:t>ом</w:t>
      </w:r>
      <w:r w:rsidRPr="000850DA">
        <w:rPr>
          <w:rFonts w:ascii="Times New Roman" w:eastAsia="Arial Unicode MS" w:hAnsi="Times New Roman"/>
          <w:bCs/>
          <w:spacing w:val="-10"/>
          <w:sz w:val="24"/>
          <w:szCs w:val="24"/>
          <w:lang w:bidi="ru-RU"/>
        </w:rPr>
        <w:t xml:space="preserve"> Президента Республики Беларусь</w:t>
      </w:r>
      <w:r w:rsidRPr="000850DA">
        <w:rPr>
          <w:rFonts w:ascii="Times New Roman" w:hAnsi="Times New Roman"/>
          <w:bCs/>
          <w:spacing w:val="-10"/>
          <w:sz w:val="24"/>
          <w:szCs w:val="24"/>
          <w:lang w:bidi="ru-RU"/>
        </w:rPr>
        <w:t xml:space="preserve"> </w:t>
      </w:r>
      <w:r w:rsidR="003D26C8">
        <w:rPr>
          <w:rFonts w:ascii="Times New Roman" w:hAnsi="Times New Roman"/>
          <w:bCs/>
          <w:spacing w:val="-10"/>
          <w:sz w:val="24"/>
          <w:szCs w:val="24"/>
          <w:lang w:bidi="ru-RU"/>
        </w:rPr>
        <w:t xml:space="preserve">№ 200 </w:t>
      </w:r>
      <w:r w:rsidRPr="000850DA">
        <w:rPr>
          <w:rFonts w:ascii="Times New Roman" w:hAnsi="Times New Roman"/>
          <w:bCs/>
          <w:spacing w:val="-10"/>
          <w:sz w:val="24"/>
          <w:szCs w:val="24"/>
          <w:lang w:bidi="ru-RU"/>
        </w:rPr>
        <w:t>от 26.04.2010</w:t>
      </w:r>
      <w:r w:rsidR="00B1269C">
        <w:rPr>
          <w:rFonts w:ascii="Times New Roman" w:hAnsi="Times New Roman"/>
          <w:bCs/>
          <w:spacing w:val="-10"/>
          <w:sz w:val="24"/>
          <w:szCs w:val="24"/>
          <w:lang w:bidi="ru-RU"/>
        </w:rPr>
        <w:t xml:space="preserve"> </w:t>
      </w:r>
      <w:r w:rsidR="00B1269C" w:rsidRPr="00B1269C">
        <w:rPr>
          <w:rFonts w:ascii="Times New Roman" w:hAnsi="Times New Roman"/>
          <w:bCs/>
          <w:spacing w:val="-10"/>
          <w:sz w:val="24"/>
          <w:szCs w:val="24"/>
          <w:lang w:bidi="ru-RU"/>
        </w:rPr>
        <w:t>«Об административных процедурах, осуществляемых государственными органами и иными организациями по заявлениям граждан»</w:t>
      </w:r>
      <w:r w:rsidRPr="000850DA">
        <w:rPr>
          <w:rFonts w:ascii="Times New Roman" w:hAnsi="Times New Roman"/>
          <w:bCs/>
          <w:spacing w:val="-10"/>
          <w:sz w:val="24"/>
          <w:szCs w:val="24"/>
          <w:lang w:bidi="ru-RU"/>
        </w:rPr>
        <w:t xml:space="preserve"> (далее – Указ № 200) и </w:t>
      </w:r>
      <w:r w:rsidRPr="000850DA">
        <w:rPr>
          <w:rFonts w:ascii="Times New Roman" w:hAnsi="Times New Roman"/>
          <w:sz w:val="24"/>
          <w:szCs w:val="24"/>
        </w:rPr>
        <w:t>в соответствии с единым перечнем административных процедур, утвержденным постановление</w:t>
      </w:r>
      <w:r w:rsidR="007703F3">
        <w:rPr>
          <w:rFonts w:ascii="Times New Roman" w:hAnsi="Times New Roman"/>
          <w:sz w:val="24"/>
          <w:szCs w:val="24"/>
        </w:rPr>
        <w:t>м</w:t>
      </w:r>
      <w:r w:rsidRPr="000850DA">
        <w:rPr>
          <w:rFonts w:ascii="Times New Roman" w:hAnsi="Times New Roman"/>
          <w:sz w:val="24"/>
          <w:szCs w:val="24"/>
        </w:rPr>
        <w:t xml:space="preserve"> Совета Министров Республики Беларусь № 548 от 24.09.2021 (далее – Постановление № 548)</w:t>
      </w:r>
    </w:p>
    <w:p w:rsidR="00B1269C" w:rsidRPr="000850DA" w:rsidRDefault="00B1269C" w:rsidP="001C5DB5">
      <w:pPr>
        <w:pStyle w:val="a00"/>
        <w:spacing w:line="28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69"/>
        <w:gridCol w:w="3326"/>
        <w:gridCol w:w="2110"/>
        <w:gridCol w:w="2596"/>
        <w:gridCol w:w="2834"/>
        <w:gridCol w:w="3397"/>
      </w:tblGrid>
      <w:tr w:rsidR="002E07AA" w:rsidRPr="00CF6045" w:rsidTr="00343231">
        <w:trPr>
          <w:tblHeader/>
        </w:trPr>
        <w:tc>
          <w:tcPr>
            <w:tcW w:w="159" w:type="pct"/>
          </w:tcPr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</w:rPr>
              <w:t>№</w:t>
            </w:r>
          </w:p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</w:rPr>
              <w:t>п/п</w:t>
            </w:r>
          </w:p>
        </w:tc>
        <w:tc>
          <w:tcPr>
            <w:tcW w:w="1129" w:type="pct"/>
          </w:tcPr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  <w:lang w:bidi="ru-RU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  <w:lang w:bidi="ru-RU"/>
              </w:rPr>
              <w:t xml:space="preserve">Наименование административной </w:t>
            </w:r>
          </w:p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  <w:lang w:bidi="ru-RU"/>
              </w:rPr>
              <w:t xml:space="preserve">процедуры </w:t>
            </w:r>
          </w:p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716" w:type="pct"/>
          </w:tcPr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  <w:lang w:bidi="ru-RU"/>
              </w:rPr>
              <w:t>№ административной процедуры</w:t>
            </w:r>
          </w:p>
        </w:tc>
        <w:tc>
          <w:tcPr>
            <w:tcW w:w="881" w:type="pct"/>
          </w:tcPr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Уполномоченное</w:t>
            </w:r>
            <w:r w:rsidRPr="000850DA">
              <w:rPr>
                <w:b/>
                <w:bCs/>
                <w:spacing w:val="-10"/>
                <w:sz w:val="22"/>
                <w:szCs w:val="22"/>
              </w:rPr>
              <w:t xml:space="preserve"> лицо</w:t>
            </w:r>
          </w:p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</w:rPr>
              <w:t>(должность)</w:t>
            </w:r>
          </w:p>
        </w:tc>
        <w:tc>
          <w:tcPr>
            <w:tcW w:w="962" w:type="pct"/>
          </w:tcPr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</w:rPr>
              <w:t>Возложенные полномочия в рамках административной процедуры</w:t>
            </w:r>
          </w:p>
        </w:tc>
        <w:tc>
          <w:tcPr>
            <w:tcW w:w="1153" w:type="pct"/>
          </w:tcPr>
          <w:p w:rsidR="002E07AA" w:rsidRPr="000850D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0850DA">
              <w:rPr>
                <w:b/>
                <w:bCs/>
                <w:spacing w:val="-10"/>
                <w:sz w:val="22"/>
                <w:szCs w:val="22"/>
                <w:lang w:bidi="ru-RU"/>
              </w:rPr>
              <w:t>Наименование НПА административной процедуры и основание осуществления (принятия заявления)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36197D" w:rsidRDefault="002E07AA" w:rsidP="00DE306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197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Принятие решения об изменении договора найма жилого помещения государственного жилищного фонда</w:t>
            </w:r>
          </w:p>
        </w:tc>
        <w:tc>
          <w:tcPr>
            <w:tcW w:w="716" w:type="pct"/>
          </w:tcPr>
          <w:p w:rsidR="002E07AA" w:rsidRPr="0036197D" w:rsidRDefault="002E07AA" w:rsidP="00DE3063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619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1.1.13.  </w:t>
            </w:r>
          </w:p>
        </w:tc>
        <w:tc>
          <w:tcPr>
            <w:tcW w:w="881" w:type="pct"/>
          </w:tcPr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Начальник;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Заместитель начальника;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Ведущий юрисконсульт;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Юрисконсульт</w:t>
            </w:r>
          </w:p>
        </w:tc>
        <w:tc>
          <w:tcPr>
            <w:tcW w:w="962" w:type="pct"/>
          </w:tcPr>
          <w:p w:rsidR="002E07AA" w:rsidRPr="0036197D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36197D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>
              <w:rPr>
                <w:bCs/>
                <w:spacing w:val="-10"/>
                <w:sz w:val="22"/>
                <w:szCs w:val="22"/>
              </w:rPr>
              <w:t>Указ № 200;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 w:rsidRPr="00A17803">
              <w:rPr>
                <w:sz w:val="22"/>
                <w:szCs w:val="22"/>
                <w:lang w:bidi="ru-RU"/>
              </w:rPr>
              <w:t xml:space="preserve">Решение администрации Октябрьского района г. Гродно от </w:t>
            </w:r>
            <w:r>
              <w:rPr>
                <w:sz w:val="22"/>
                <w:szCs w:val="22"/>
                <w:lang w:bidi="ru-RU"/>
              </w:rPr>
              <w:t>30</w:t>
            </w:r>
            <w:r w:rsidRPr="00A17803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09</w:t>
            </w:r>
            <w:r w:rsidRPr="00A17803">
              <w:rPr>
                <w:sz w:val="22"/>
                <w:szCs w:val="22"/>
                <w:lang w:bidi="ru-RU"/>
              </w:rPr>
              <w:t>.202</w:t>
            </w:r>
            <w:r>
              <w:rPr>
                <w:sz w:val="22"/>
                <w:szCs w:val="22"/>
                <w:lang w:bidi="ru-RU"/>
              </w:rPr>
              <w:t>4</w:t>
            </w:r>
            <w:r w:rsidRPr="00A17803">
              <w:rPr>
                <w:sz w:val="22"/>
                <w:szCs w:val="22"/>
                <w:lang w:bidi="ru-RU"/>
              </w:rPr>
              <w:t xml:space="preserve"> № </w:t>
            </w:r>
            <w:r>
              <w:rPr>
                <w:sz w:val="22"/>
                <w:szCs w:val="22"/>
                <w:lang w:bidi="ru-RU"/>
              </w:rPr>
              <w:t>1525;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17803">
              <w:rPr>
                <w:sz w:val="22"/>
                <w:szCs w:val="22"/>
                <w:lang w:bidi="ru-RU"/>
              </w:rPr>
              <w:t>Решение администрации Ленинского района г. Гродно от 10.10.2022 № 1122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Перерасчет</w:t>
            </w:r>
            <w:r w:rsidRPr="00A17803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1.2. </w:t>
            </w:r>
          </w:p>
        </w:tc>
        <w:tc>
          <w:tcPr>
            <w:tcW w:w="881" w:type="pct"/>
          </w:tcPr>
          <w:p w:rsidR="002E07A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Специалист по коммунальным расчетам;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Осуществление АП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bidi="ru-RU"/>
              </w:rPr>
              <w:t>О</w:t>
            </w:r>
            <w:r w:rsidRPr="00B14416">
              <w:rPr>
                <w:sz w:val="22"/>
                <w:szCs w:val="22"/>
                <w:shd w:val="clear" w:color="auto" w:fill="FFFFFF"/>
                <w:lang w:bidi="ru-RU"/>
              </w:rPr>
              <w:t xml:space="preserve"> занимаемом в данном населенном пункте жилом помещении, месте жительства и составе семьи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1.3.2. 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 xml:space="preserve">Паспортист 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Осуществление АП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О последнем месте</w:t>
            </w:r>
            <w:r w:rsidRPr="00A17803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жительства наследодателя и составе его семьи на день смерти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1.3.5. 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Осуществление АП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DA62E1" w:rsidRPr="00A17803" w:rsidTr="00343231">
        <w:tc>
          <w:tcPr>
            <w:tcW w:w="159" w:type="pct"/>
          </w:tcPr>
          <w:p w:rsidR="00DA62E1" w:rsidRPr="00A17803" w:rsidRDefault="00DA62E1" w:rsidP="00DA62E1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DA62E1" w:rsidRPr="00F24464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F24464">
              <w:rPr>
                <w:rStyle w:val="word-wrapper"/>
                <w:sz w:val="22"/>
                <w:szCs w:val="22"/>
                <w:shd w:val="clear" w:color="auto" w:fill="FFFFFF"/>
              </w:rPr>
              <w:t>О начисленной</w:t>
            </w:r>
            <w:r w:rsidRPr="00F24464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F24464">
              <w:rPr>
                <w:rStyle w:val="word-wrapper"/>
                <w:sz w:val="22"/>
                <w:szCs w:val="22"/>
                <w:shd w:val="clear" w:color="auto" w:fill="FFFFFF"/>
              </w:rPr>
              <w:t>жилищной квоте</w:t>
            </w:r>
          </w:p>
        </w:tc>
        <w:tc>
          <w:tcPr>
            <w:tcW w:w="716" w:type="pct"/>
          </w:tcPr>
          <w:p w:rsidR="00DA62E1" w:rsidRPr="00F24464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F24464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1.3.7. </w:t>
            </w:r>
          </w:p>
        </w:tc>
        <w:tc>
          <w:tcPr>
            <w:tcW w:w="881" w:type="pct"/>
          </w:tcPr>
          <w:p w:rsidR="00DA62E1" w:rsidRPr="00D86665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Начальник;</w:t>
            </w:r>
          </w:p>
          <w:p w:rsidR="00DA62E1" w:rsidRPr="00D86665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Заместитель начальника; </w:t>
            </w:r>
          </w:p>
          <w:p w:rsidR="00DA62E1" w:rsidRPr="00D86665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расчетам;</w:t>
            </w:r>
          </w:p>
          <w:p w:rsidR="00DA62E1" w:rsidRPr="00D86665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Ведущий юрисконсульт; </w:t>
            </w:r>
          </w:p>
          <w:p w:rsidR="00DA62E1" w:rsidRPr="00D86665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lastRenderedPageBreak/>
              <w:t>Юрисконсульт</w:t>
            </w:r>
          </w:p>
        </w:tc>
        <w:tc>
          <w:tcPr>
            <w:tcW w:w="962" w:type="pct"/>
          </w:tcPr>
          <w:p w:rsidR="00DA62E1" w:rsidRPr="0036197D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36197D">
              <w:rPr>
                <w:bCs/>
                <w:spacing w:val="-10"/>
                <w:sz w:val="22"/>
                <w:szCs w:val="22"/>
                <w:lang w:bidi="ru-RU"/>
              </w:rPr>
              <w:lastRenderedPageBreak/>
              <w:t xml:space="preserve">Прием, подготовка к рассмотрению заявлений заинтересованных лиц, выдача административных решений, а также принятие </w:t>
            </w:r>
            <w:r w:rsidRPr="0036197D">
              <w:rPr>
                <w:bCs/>
                <w:spacing w:val="-10"/>
                <w:sz w:val="22"/>
                <w:szCs w:val="22"/>
                <w:lang w:bidi="ru-RU"/>
              </w:rPr>
              <w:lastRenderedPageBreak/>
              <w:t>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DA62E1" w:rsidRPr="00A17803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>
              <w:rPr>
                <w:bCs/>
                <w:spacing w:val="-10"/>
                <w:sz w:val="22"/>
                <w:szCs w:val="22"/>
              </w:rPr>
              <w:lastRenderedPageBreak/>
              <w:t>Указ № 200;</w:t>
            </w:r>
          </w:p>
          <w:p w:rsidR="00DA62E1" w:rsidRPr="00A17803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 w:rsidRPr="00A17803">
              <w:rPr>
                <w:sz w:val="22"/>
                <w:szCs w:val="22"/>
                <w:lang w:bidi="ru-RU"/>
              </w:rPr>
              <w:t xml:space="preserve">Решение администрации Октябрьского района г. Гродно от </w:t>
            </w:r>
            <w:r>
              <w:rPr>
                <w:sz w:val="22"/>
                <w:szCs w:val="22"/>
                <w:lang w:bidi="ru-RU"/>
              </w:rPr>
              <w:t>30</w:t>
            </w:r>
            <w:r w:rsidRPr="00A17803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09</w:t>
            </w:r>
            <w:r w:rsidRPr="00A17803">
              <w:rPr>
                <w:sz w:val="22"/>
                <w:szCs w:val="22"/>
                <w:lang w:bidi="ru-RU"/>
              </w:rPr>
              <w:t>.202</w:t>
            </w:r>
            <w:r>
              <w:rPr>
                <w:sz w:val="22"/>
                <w:szCs w:val="22"/>
                <w:lang w:bidi="ru-RU"/>
              </w:rPr>
              <w:t>4</w:t>
            </w:r>
            <w:r w:rsidRPr="00A17803">
              <w:rPr>
                <w:sz w:val="22"/>
                <w:szCs w:val="22"/>
                <w:lang w:bidi="ru-RU"/>
              </w:rPr>
              <w:t xml:space="preserve"> № </w:t>
            </w:r>
            <w:r>
              <w:rPr>
                <w:sz w:val="22"/>
                <w:szCs w:val="22"/>
                <w:lang w:bidi="ru-RU"/>
              </w:rPr>
              <w:t>1525</w:t>
            </w:r>
          </w:p>
          <w:p w:rsidR="00DA62E1" w:rsidRPr="00A17803" w:rsidRDefault="00DA62E1" w:rsidP="00DA62E1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6A7851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6A7851">
              <w:rPr>
                <w:sz w:val="22"/>
                <w:szCs w:val="22"/>
                <w:shd w:val="clear" w:color="auto" w:fill="FFFFFF"/>
                <w:lang w:bidi="ru-RU"/>
              </w:rPr>
              <w:t>О расчетах 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b/>
                <w:sz w:val="22"/>
                <w:szCs w:val="22"/>
                <w:shd w:val="clear" w:color="auto" w:fill="FFFFFF"/>
                <w:lang w:bidi="ru-RU"/>
              </w:rPr>
              <w:t>1.3.8.</w:t>
            </w:r>
          </w:p>
        </w:tc>
        <w:tc>
          <w:tcPr>
            <w:tcW w:w="881" w:type="pct"/>
          </w:tcPr>
          <w:p w:rsidR="002E07A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Специалист по коммунальным расчетам;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Осуществление АП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6A7851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181736">
              <w:rPr>
                <w:sz w:val="22"/>
                <w:szCs w:val="22"/>
                <w:shd w:val="clear" w:color="auto" w:fill="FFFFFF"/>
                <w:lang w:bidi="ru-RU"/>
              </w:rPr>
              <w:t>Регистрация договора 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sz w:val="22"/>
                <w:szCs w:val="22"/>
                <w:shd w:val="clear" w:color="auto" w:fill="FFFFFF"/>
                <w:lang w:bidi="ru-RU"/>
              </w:rPr>
            </w:pPr>
            <w:r w:rsidRPr="00181736">
              <w:rPr>
                <w:b/>
                <w:sz w:val="22"/>
                <w:szCs w:val="22"/>
                <w:shd w:val="clear" w:color="auto" w:fill="FFFFFF"/>
                <w:lang w:bidi="ru-RU"/>
              </w:rPr>
              <w:t>1.8.</w:t>
            </w:r>
          </w:p>
        </w:tc>
        <w:tc>
          <w:tcPr>
            <w:tcW w:w="881" w:type="pct"/>
          </w:tcPr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Начальник;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Заместитель начальника;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Ведущий юрисконсульт;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Юрисконсульт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Осуществление АП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>
              <w:rPr>
                <w:bCs/>
                <w:spacing w:val="-10"/>
                <w:sz w:val="22"/>
                <w:szCs w:val="22"/>
              </w:rPr>
              <w:t>Указ № 200;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 w:rsidRPr="00A17803">
              <w:rPr>
                <w:sz w:val="22"/>
                <w:szCs w:val="22"/>
                <w:lang w:bidi="ru-RU"/>
              </w:rPr>
              <w:t xml:space="preserve">Решение администрации Октябрьского района г. Гродно от </w:t>
            </w:r>
            <w:r>
              <w:rPr>
                <w:sz w:val="22"/>
                <w:szCs w:val="22"/>
                <w:lang w:bidi="ru-RU"/>
              </w:rPr>
              <w:t>30</w:t>
            </w:r>
            <w:r w:rsidRPr="00A17803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09</w:t>
            </w:r>
            <w:r w:rsidRPr="00A17803">
              <w:rPr>
                <w:sz w:val="22"/>
                <w:szCs w:val="22"/>
                <w:lang w:bidi="ru-RU"/>
              </w:rPr>
              <w:t>.202</w:t>
            </w:r>
            <w:r>
              <w:rPr>
                <w:sz w:val="22"/>
                <w:szCs w:val="22"/>
                <w:lang w:bidi="ru-RU"/>
              </w:rPr>
              <w:t>4</w:t>
            </w:r>
            <w:r w:rsidRPr="00A17803">
              <w:rPr>
                <w:sz w:val="22"/>
                <w:szCs w:val="22"/>
                <w:lang w:bidi="ru-RU"/>
              </w:rPr>
              <w:t xml:space="preserve"> № </w:t>
            </w:r>
            <w:r>
              <w:rPr>
                <w:sz w:val="22"/>
                <w:szCs w:val="22"/>
                <w:lang w:bidi="ru-RU"/>
              </w:rPr>
              <w:t>1525;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17803">
              <w:rPr>
                <w:sz w:val="22"/>
                <w:szCs w:val="22"/>
                <w:lang w:bidi="ru-RU"/>
              </w:rPr>
              <w:t>Решение администрации Ленинского района г. Гродно от 10.10.2022 № 1122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1.11. </w:t>
            </w:r>
          </w:p>
        </w:tc>
        <w:tc>
          <w:tcPr>
            <w:tcW w:w="881" w:type="pct"/>
          </w:tcPr>
          <w:p w:rsidR="002E07A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Специалист по коммунальным расчетам;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Осуществление АП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1.11-1. </w:t>
            </w:r>
          </w:p>
        </w:tc>
        <w:tc>
          <w:tcPr>
            <w:tcW w:w="881" w:type="pct"/>
          </w:tcPr>
          <w:p w:rsidR="002E07A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Специалист по коммунальным расчетам;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Осуществление АП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Списание</w:t>
            </w:r>
            <w:r w:rsidRPr="00A17803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1.12. </w:t>
            </w:r>
          </w:p>
        </w:tc>
        <w:tc>
          <w:tcPr>
            <w:tcW w:w="881" w:type="pct"/>
          </w:tcPr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Начальник;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Заместитель начальника;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Ведущий юрисконсульт;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Юрисконсульт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 xml:space="preserve">Прием, подготовка к рассмотрению заявлений заинтересованных лиц, выдача административных решений, а также принятие административных решений </w:t>
            </w: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lastRenderedPageBreak/>
              <w:t>об отказе в принятии заявлений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lastRenderedPageBreak/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1780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55D6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1.13. </w:t>
            </w:r>
            <w:r w:rsidRPr="00555D6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81" w:type="pct"/>
          </w:tcPr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Начальник;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Заместитель начальника;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Ведущий юрисконсульт;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Юрисконсульт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>
              <w:rPr>
                <w:bCs/>
                <w:spacing w:val="-10"/>
                <w:sz w:val="22"/>
                <w:szCs w:val="22"/>
              </w:rPr>
              <w:t>Указ № 200;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 w:rsidRPr="00A17803">
              <w:rPr>
                <w:sz w:val="22"/>
                <w:szCs w:val="22"/>
                <w:lang w:bidi="ru-RU"/>
              </w:rPr>
              <w:t xml:space="preserve">Решение администрации Октябрьского района г. Гродно от </w:t>
            </w:r>
            <w:r>
              <w:rPr>
                <w:sz w:val="22"/>
                <w:szCs w:val="22"/>
                <w:lang w:bidi="ru-RU"/>
              </w:rPr>
              <w:t>30</w:t>
            </w:r>
            <w:r w:rsidRPr="00A17803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09</w:t>
            </w:r>
            <w:r w:rsidRPr="00A17803">
              <w:rPr>
                <w:sz w:val="22"/>
                <w:szCs w:val="22"/>
                <w:lang w:bidi="ru-RU"/>
              </w:rPr>
              <w:t>.202</w:t>
            </w:r>
            <w:r>
              <w:rPr>
                <w:sz w:val="22"/>
                <w:szCs w:val="22"/>
                <w:lang w:bidi="ru-RU"/>
              </w:rPr>
              <w:t>4</w:t>
            </w:r>
            <w:r w:rsidRPr="00A17803">
              <w:rPr>
                <w:sz w:val="22"/>
                <w:szCs w:val="22"/>
                <w:lang w:bidi="ru-RU"/>
              </w:rPr>
              <w:t xml:space="preserve"> № </w:t>
            </w:r>
            <w:r>
              <w:rPr>
                <w:sz w:val="22"/>
                <w:szCs w:val="22"/>
                <w:lang w:bidi="ru-RU"/>
              </w:rPr>
              <w:t>1525;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17803">
              <w:rPr>
                <w:sz w:val="22"/>
                <w:szCs w:val="22"/>
                <w:lang w:bidi="ru-RU"/>
              </w:rPr>
              <w:t>Решение администрации Ленинского района г. Гродно от 10.10.2022 № 1122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Выдача паспорта</w:t>
            </w:r>
            <w:r w:rsidRPr="00A17803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гражданину Республики Беларусь, проживающему в Республике Беларусь достигшему 14-летнего возраста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/>
                <w:bCs/>
                <w:spacing w:val="-10"/>
                <w:sz w:val="22"/>
                <w:szCs w:val="22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11.1.1. 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Выдача паспорта</w:t>
            </w:r>
            <w:r w:rsidRPr="00A17803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гражданину Республики Беларусь, проживающему в Республике Беларусь не достигшему 14-летнего возраста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11.1.2. 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Обмен</w:t>
            </w:r>
            <w:r w:rsidRPr="00A17803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паспорта гражданину Республики Беларусь, проживающему в Республике Беларусь достигшему 14-летнего возраста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t xml:space="preserve">11.2.1. 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>Обмен</w:t>
            </w:r>
            <w:r w:rsidRPr="00A17803">
              <w:rPr>
                <w:rStyle w:val="fake-non-breaking-space"/>
                <w:sz w:val="22"/>
                <w:szCs w:val="22"/>
                <w:shd w:val="clear" w:color="auto" w:fill="FFFFFF"/>
              </w:rPr>
              <w:t> 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паспорта гражданину Республики Беларусь, проживающему в Республике </w:t>
            </w:r>
            <w:r w:rsidRPr="00A17803">
              <w:rPr>
                <w:rStyle w:val="word-wrapper"/>
                <w:sz w:val="22"/>
                <w:szCs w:val="22"/>
                <w:shd w:val="clear" w:color="auto" w:fill="FFFFFF"/>
              </w:rPr>
              <w:lastRenderedPageBreak/>
              <w:t>Беларусь не достигшему 14-летнего возраста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555D60">
              <w:rPr>
                <w:rStyle w:val="word-wrapper"/>
                <w:b/>
                <w:sz w:val="22"/>
                <w:szCs w:val="22"/>
                <w:shd w:val="clear" w:color="auto" w:fill="FFFFFF"/>
              </w:rPr>
              <w:lastRenderedPageBreak/>
              <w:t xml:space="preserve">11.2.2. 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 xml:space="preserve">Прием, подготовка к рассмотрению заявлений заинтересованных лиц, выдача административных решений, а </w:t>
            </w: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lastRenderedPageBreak/>
              <w:t>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lastRenderedPageBreak/>
              <w:t>Указ № 200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6C1F56">
              <w:rPr>
                <w:sz w:val="22"/>
                <w:szCs w:val="22"/>
                <w:shd w:val="clear" w:color="auto" w:fill="FFFFFF"/>
                <w:lang w:bidi="ru-RU"/>
              </w:rPr>
              <w:t>Регистрация 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716" w:type="pct"/>
          </w:tcPr>
          <w:p w:rsidR="002E07AA" w:rsidRPr="006C1F56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6C1F56">
              <w:rPr>
                <w:b/>
                <w:sz w:val="22"/>
                <w:szCs w:val="22"/>
                <w:shd w:val="clear" w:color="auto" w:fill="FFFFFF"/>
                <w:lang w:bidi="ru-RU"/>
              </w:rPr>
              <w:t>13.1.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  <w:p w:rsidR="002E07AA" w:rsidRPr="009B1131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9B1131">
              <w:rPr>
                <w:bCs/>
                <w:spacing w:val="-10"/>
                <w:sz w:val="22"/>
                <w:szCs w:val="22"/>
              </w:rPr>
              <w:t>Указ Президента Республики Беларусь</w:t>
            </w:r>
          </w:p>
          <w:p w:rsidR="002E07AA" w:rsidRPr="009B1131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№ 413 от 0</w:t>
            </w:r>
            <w:r w:rsidRPr="009B1131">
              <w:rPr>
                <w:bCs/>
                <w:spacing w:val="-10"/>
                <w:sz w:val="22"/>
                <w:szCs w:val="22"/>
              </w:rPr>
              <w:t>7</w:t>
            </w:r>
            <w:r>
              <w:rPr>
                <w:bCs/>
                <w:spacing w:val="-10"/>
                <w:sz w:val="22"/>
                <w:szCs w:val="22"/>
              </w:rPr>
              <w:t>.09.</w:t>
            </w:r>
            <w:r w:rsidRPr="009B1131">
              <w:rPr>
                <w:bCs/>
                <w:spacing w:val="-10"/>
                <w:sz w:val="22"/>
                <w:szCs w:val="22"/>
              </w:rPr>
              <w:t>2007</w:t>
            </w:r>
            <w:r>
              <w:rPr>
                <w:bCs/>
                <w:spacing w:val="-10"/>
                <w:sz w:val="22"/>
                <w:szCs w:val="22"/>
              </w:rPr>
              <w:t xml:space="preserve"> «О</w:t>
            </w:r>
            <w:r w:rsidRPr="009B1131">
              <w:rPr>
                <w:bCs/>
                <w:spacing w:val="-10"/>
                <w:sz w:val="22"/>
                <w:szCs w:val="22"/>
              </w:rPr>
              <w:t xml:space="preserve"> совершенствовании системы учета граждан по месту жительства и месту пребывания</w:t>
            </w:r>
            <w:r>
              <w:rPr>
                <w:bCs/>
                <w:spacing w:val="-10"/>
                <w:sz w:val="22"/>
                <w:szCs w:val="22"/>
              </w:rPr>
              <w:t>»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9B1131">
              <w:rPr>
                <w:sz w:val="22"/>
                <w:szCs w:val="22"/>
                <w:shd w:val="clear" w:color="auto" w:fill="FFFFFF"/>
                <w:lang w:bidi="ru-RU"/>
              </w:rPr>
              <w:t>Регистрация 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>
              <w:rPr>
                <w:rStyle w:val="word-wrapper"/>
                <w:b/>
                <w:sz w:val="22"/>
                <w:szCs w:val="22"/>
                <w:shd w:val="clear" w:color="auto" w:fill="FFFFFF"/>
              </w:rPr>
              <w:t>13.2.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  <w:p w:rsidR="002E07AA" w:rsidRPr="009B1131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9B1131">
              <w:rPr>
                <w:bCs/>
                <w:spacing w:val="-10"/>
                <w:sz w:val="22"/>
                <w:szCs w:val="22"/>
              </w:rPr>
              <w:t>Указ Президента Республики Беларусь</w:t>
            </w:r>
          </w:p>
          <w:p w:rsidR="002E07AA" w:rsidRPr="009B1131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№ 413 от 0</w:t>
            </w:r>
            <w:r w:rsidRPr="009B1131">
              <w:rPr>
                <w:bCs/>
                <w:spacing w:val="-10"/>
                <w:sz w:val="22"/>
                <w:szCs w:val="22"/>
              </w:rPr>
              <w:t>7</w:t>
            </w:r>
            <w:r>
              <w:rPr>
                <w:bCs/>
                <w:spacing w:val="-10"/>
                <w:sz w:val="22"/>
                <w:szCs w:val="22"/>
              </w:rPr>
              <w:t>.09.</w:t>
            </w:r>
            <w:r w:rsidRPr="009B1131">
              <w:rPr>
                <w:bCs/>
                <w:spacing w:val="-10"/>
                <w:sz w:val="22"/>
                <w:szCs w:val="22"/>
              </w:rPr>
              <w:t>2007</w:t>
            </w:r>
            <w:r>
              <w:rPr>
                <w:bCs/>
                <w:spacing w:val="-10"/>
                <w:sz w:val="22"/>
                <w:szCs w:val="22"/>
              </w:rPr>
              <w:t xml:space="preserve"> «О</w:t>
            </w:r>
            <w:r w:rsidRPr="009B1131">
              <w:rPr>
                <w:bCs/>
                <w:spacing w:val="-10"/>
                <w:sz w:val="22"/>
                <w:szCs w:val="22"/>
              </w:rPr>
              <w:t xml:space="preserve"> совершенствовании системы учета граждан по месту жительства и месту пребывания</w:t>
            </w:r>
            <w:r>
              <w:rPr>
                <w:bCs/>
                <w:spacing w:val="-10"/>
                <w:sz w:val="22"/>
                <w:szCs w:val="22"/>
              </w:rPr>
              <w:t>»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 w:rsidRPr="009B1131">
              <w:rPr>
                <w:sz w:val="22"/>
                <w:szCs w:val="22"/>
                <w:shd w:val="clear" w:color="auto" w:fill="FFFFFF"/>
                <w:lang w:bidi="ru-RU"/>
              </w:rPr>
              <w:t>Снятие 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b/>
                <w:sz w:val="22"/>
                <w:szCs w:val="22"/>
                <w:shd w:val="clear" w:color="auto" w:fill="FFFFFF"/>
              </w:rPr>
            </w:pPr>
            <w:r w:rsidRPr="009B1131">
              <w:rPr>
                <w:b/>
                <w:sz w:val="22"/>
                <w:szCs w:val="22"/>
                <w:shd w:val="clear" w:color="auto" w:fill="FFFFFF"/>
                <w:lang w:bidi="ru-RU"/>
              </w:rPr>
              <w:t>13.3.</w:t>
            </w:r>
          </w:p>
        </w:tc>
        <w:tc>
          <w:tcPr>
            <w:tcW w:w="881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bCs/>
                <w:spacing w:val="-10"/>
                <w:sz w:val="22"/>
                <w:szCs w:val="22"/>
              </w:rPr>
              <w:t>Паспортист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2E07AA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  <w:p w:rsidR="002E07AA" w:rsidRPr="009B1131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9B1131">
              <w:rPr>
                <w:bCs/>
                <w:spacing w:val="-10"/>
                <w:sz w:val="22"/>
                <w:szCs w:val="22"/>
              </w:rPr>
              <w:t>Указ Президента Республики Беларусь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№ 413 от 0</w:t>
            </w:r>
            <w:r w:rsidRPr="009B1131">
              <w:rPr>
                <w:bCs/>
                <w:spacing w:val="-10"/>
                <w:sz w:val="22"/>
                <w:szCs w:val="22"/>
              </w:rPr>
              <w:t>7</w:t>
            </w:r>
            <w:r>
              <w:rPr>
                <w:bCs/>
                <w:spacing w:val="-10"/>
                <w:sz w:val="22"/>
                <w:szCs w:val="22"/>
              </w:rPr>
              <w:t>.09.</w:t>
            </w:r>
            <w:r w:rsidRPr="009B1131">
              <w:rPr>
                <w:bCs/>
                <w:spacing w:val="-10"/>
                <w:sz w:val="22"/>
                <w:szCs w:val="22"/>
              </w:rPr>
              <w:t>2007</w:t>
            </w:r>
            <w:r>
              <w:rPr>
                <w:bCs/>
                <w:spacing w:val="-10"/>
                <w:sz w:val="22"/>
                <w:szCs w:val="22"/>
              </w:rPr>
              <w:t xml:space="preserve"> «О</w:t>
            </w:r>
            <w:r w:rsidRPr="009B1131">
              <w:rPr>
                <w:bCs/>
                <w:spacing w:val="-10"/>
                <w:sz w:val="22"/>
                <w:szCs w:val="22"/>
              </w:rPr>
              <w:t xml:space="preserve"> совершенствовании системы учета граждан по месту жительства и месту пребывания</w:t>
            </w:r>
            <w:r>
              <w:rPr>
                <w:bCs/>
                <w:spacing w:val="-10"/>
                <w:sz w:val="22"/>
                <w:szCs w:val="22"/>
              </w:rPr>
              <w:t>»</w:t>
            </w:r>
          </w:p>
        </w:tc>
      </w:tr>
      <w:tr w:rsidR="002E07AA" w:rsidRPr="00A17803" w:rsidTr="00343231">
        <w:tc>
          <w:tcPr>
            <w:tcW w:w="159" w:type="pct"/>
          </w:tcPr>
          <w:p w:rsidR="002E07AA" w:rsidRPr="00A17803" w:rsidRDefault="002E07AA" w:rsidP="00DE306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E07AA" w:rsidRPr="00A17803" w:rsidRDefault="002E07AA" w:rsidP="00DE306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178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716" w:type="pct"/>
          </w:tcPr>
          <w:p w:rsidR="002E07AA" w:rsidRPr="00555D60" w:rsidRDefault="002E07AA" w:rsidP="00DE3063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5D6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16.4.1. </w:t>
            </w:r>
          </w:p>
        </w:tc>
        <w:tc>
          <w:tcPr>
            <w:tcW w:w="881" w:type="pct"/>
          </w:tcPr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Начальник;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Заместитель начальника;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Ведущий специалист по коммунальным расчетам;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 xml:space="preserve">Ведущий юрисконсульт; </w:t>
            </w:r>
          </w:p>
          <w:p w:rsidR="002E07AA" w:rsidRPr="00D86665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D86665">
              <w:rPr>
                <w:bCs/>
                <w:spacing w:val="-10"/>
                <w:sz w:val="22"/>
                <w:szCs w:val="22"/>
              </w:rPr>
              <w:t>Юрисконсульт</w:t>
            </w:r>
          </w:p>
        </w:tc>
        <w:tc>
          <w:tcPr>
            <w:tcW w:w="962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  <w:lang w:bidi="ru-RU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1. 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заявлений.</w:t>
            </w:r>
          </w:p>
          <w:p w:rsidR="002E07AA" w:rsidRPr="00A17803" w:rsidRDefault="002E07AA" w:rsidP="004C745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2. Осуществление АП</w:t>
            </w: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 xml:space="preserve"> – на альтернативной основе</w:t>
            </w:r>
            <w:bookmarkStart w:id="0" w:name="_GoBack"/>
            <w:bookmarkEnd w:id="0"/>
          </w:p>
        </w:tc>
        <w:tc>
          <w:tcPr>
            <w:tcW w:w="1153" w:type="pct"/>
          </w:tcPr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17803">
              <w:rPr>
                <w:sz w:val="22"/>
                <w:szCs w:val="22"/>
              </w:rPr>
              <w:t>Постановление № 548;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 w:rsidRPr="00A17803">
              <w:rPr>
                <w:sz w:val="22"/>
                <w:szCs w:val="22"/>
              </w:rPr>
              <w:t>Р</w:t>
            </w:r>
            <w:r w:rsidRPr="00A17803">
              <w:rPr>
                <w:sz w:val="22"/>
                <w:szCs w:val="22"/>
                <w:lang w:bidi="ru-RU"/>
              </w:rPr>
              <w:t xml:space="preserve">ешение администрации Октябрьского района г. Гродно от </w:t>
            </w:r>
            <w:r>
              <w:rPr>
                <w:sz w:val="22"/>
                <w:szCs w:val="22"/>
                <w:lang w:bidi="ru-RU"/>
              </w:rPr>
              <w:t>30</w:t>
            </w:r>
            <w:r w:rsidRPr="00A17803"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  <w:lang w:bidi="ru-RU"/>
              </w:rPr>
              <w:t>09</w:t>
            </w:r>
            <w:r w:rsidRPr="00A17803">
              <w:rPr>
                <w:sz w:val="22"/>
                <w:szCs w:val="22"/>
                <w:lang w:bidi="ru-RU"/>
              </w:rPr>
              <w:t>.202</w:t>
            </w:r>
            <w:r>
              <w:rPr>
                <w:sz w:val="22"/>
                <w:szCs w:val="22"/>
                <w:lang w:bidi="ru-RU"/>
              </w:rPr>
              <w:t>4</w:t>
            </w:r>
            <w:r w:rsidRPr="00A17803">
              <w:rPr>
                <w:sz w:val="22"/>
                <w:szCs w:val="22"/>
                <w:lang w:bidi="ru-RU"/>
              </w:rPr>
              <w:t xml:space="preserve"> № </w:t>
            </w:r>
            <w:r>
              <w:rPr>
                <w:sz w:val="22"/>
                <w:szCs w:val="22"/>
                <w:lang w:bidi="ru-RU"/>
              </w:rPr>
              <w:t>1525</w:t>
            </w:r>
            <w:r w:rsidRPr="00A17803">
              <w:rPr>
                <w:sz w:val="22"/>
                <w:szCs w:val="22"/>
                <w:lang w:bidi="ru-RU"/>
              </w:rPr>
              <w:t>;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  <w:lang w:bidi="ru-RU"/>
              </w:rPr>
            </w:pPr>
            <w:r w:rsidRPr="00A17803">
              <w:rPr>
                <w:sz w:val="22"/>
                <w:szCs w:val="22"/>
                <w:lang w:bidi="ru-RU"/>
              </w:rPr>
              <w:t xml:space="preserve">Решение администрации Ленинского района г. Гродно 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17803">
              <w:rPr>
                <w:sz w:val="22"/>
                <w:szCs w:val="22"/>
                <w:lang w:bidi="ru-RU"/>
              </w:rPr>
              <w:t>от 10.10.2022 № 1122</w:t>
            </w:r>
          </w:p>
          <w:p w:rsidR="002E07AA" w:rsidRPr="00A17803" w:rsidRDefault="002E07AA" w:rsidP="00DE306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</w:tr>
      <w:tr w:rsidR="00FE67A3" w:rsidRPr="00A17803" w:rsidTr="00343231">
        <w:tc>
          <w:tcPr>
            <w:tcW w:w="159" w:type="pct"/>
          </w:tcPr>
          <w:p w:rsidR="00FE67A3" w:rsidRPr="00A17803" w:rsidRDefault="00FE67A3" w:rsidP="00FE67A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FE67A3" w:rsidRPr="00A17803" w:rsidRDefault="00FE67A3" w:rsidP="00FE67A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</w:t>
            </w:r>
            <w:r w:rsidRPr="00580C2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предоставлении безналичных жилищных субсидий</w:t>
            </w:r>
          </w:p>
        </w:tc>
        <w:tc>
          <w:tcPr>
            <w:tcW w:w="716" w:type="pct"/>
          </w:tcPr>
          <w:p w:rsidR="00FE67A3" w:rsidRPr="001120F5" w:rsidRDefault="00FE67A3" w:rsidP="00FE67A3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20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1.1.29. </w:t>
            </w:r>
          </w:p>
        </w:tc>
        <w:tc>
          <w:tcPr>
            <w:tcW w:w="881" w:type="pct"/>
          </w:tcPr>
          <w:p w:rsidR="00FE67A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Начальник сектора по начислению безналичных жилищных субсидий; </w:t>
            </w:r>
          </w:p>
          <w:p w:rsidR="00FE67A3" w:rsidRPr="00A1780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Ведущий специалист по начислению безналичных жилищных субсидий </w:t>
            </w:r>
          </w:p>
        </w:tc>
        <w:tc>
          <w:tcPr>
            <w:tcW w:w="962" w:type="pct"/>
          </w:tcPr>
          <w:p w:rsidR="00FE67A3" w:rsidRPr="00A1780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FE67A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  <w:p w:rsidR="00FE67A3" w:rsidRPr="00A1780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</w:tr>
      <w:tr w:rsidR="00FE67A3" w:rsidRPr="00A17803" w:rsidTr="00343231">
        <w:tc>
          <w:tcPr>
            <w:tcW w:w="159" w:type="pct"/>
          </w:tcPr>
          <w:p w:rsidR="00FE67A3" w:rsidRPr="00A17803" w:rsidRDefault="00FE67A3" w:rsidP="00FE67A3">
            <w:pPr>
              <w:pStyle w:val="ConsPlusNormal"/>
              <w:numPr>
                <w:ilvl w:val="0"/>
                <w:numId w:val="5"/>
              </w:numPr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129" w:type="pct"/>
          </w:tcPr>
          <w:p w:rsidR="00FE67A3" w:rsidRPr="00A17803" w:rsidRDefault="00FE67A3" w:rsidP="00FE67A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</w:t>
            </w:r>
            <w:r w:rsidRPr="00580C2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прекращении (возобновлении) предоставления безналичных жилищных субсидий</w:t>
            </w:r>
          </w:p>
        </w:tc>
        <w:tc>
          <w:tcPr>
            <w:tcW w:w="716" w:type="pct"/>
          </w:tcPr>
          <w:p w:rsidR="00FE67A3" w:rsidRPr="001120F5" w:rsidRDefault="00FE67A3" w:rsidP="00FE67A3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20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1.1.30.</w:t>
            </w:r>
          </w:p>
        </w:tc>
        <w:tc>
          <w:tcPr>
            <w:tcW w:w="881" w:type="pct"/>
          </w:tcPr>
          <w:p w:rsidR="00FE67A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>Начальник сектора по начислению безналичных жилищных субсидий;</w:t>
            </w:r>
          </w:p>
          <w:p w:rsidR="00FE67A3" w:rsidRPr="00A1780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rStyle w:val="word-wrapper"/>
                <w:sz w:val="22"/>
                <w:szCs w:val="22"/>
                <w:shd w:val="clear" w:color="auto" w:fill="FFFFFF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Ведущий специалист по начислению безналичных жилищных субсидий </w:t>
            </w:r>
          </w:p>
        </w:tc>
        <w:tc>
          <w:tcPr>
            <w:tcW w:w="962" w:type="pct"/>
          </w:tcPr>
          <w:p w:rsidR="00FE67A3" w:rsidRPr="00A1780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  <w:lang w:bidi="ru-RU"/>
              </w:rPr>
              <w:t>Прием, подготовка к рассмотрению заявлений заинтересованных лиц, выдача административных решений, а также принятие административных решений об отказе в принятии заявлений</w:t>
            </w:r>
          </w:p>
        </w:tc>
        <w:tc>
          <w:tcPr>
            <w:tcW w:w="1153" w:type="pct"/>
          </w:tcPr>
          <w:p w:rsidR="00FE67A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bCs/>
                <w:spacing w:val="-10"/>
                <w:sz w:val="22"/>
                <w:szCs w:val="22"/>
              </w:rPr>
            </w:pPr>
            <w:r w:rsidRPr="00A17803">
              <w:rPr>
                <w:bCs/>
                <w:spacing w:val="-10"/>
                <w:sz w:val="22"/>
                <w:szCs w:val="22"/>
              </w:rPr>
              <w:t>Указ № 200</w:t>
            </w:r>
          </w:p>
          <w:p w:rsidR="00FE67A3" w:rsidRPr="00A17803" w:rsidRDefault="00FE67A3" w:rsidP="00FE67A3">
            <w:pPr>
              <w:pStyle w:val="ConsPlusNormal"/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464F2" w:rsidRDefault="00343231" w:rsidP="00343231">
      <w:pPr>
        <w:pStyle w:val="a00"/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343231">
        <w:rPr>
          <w:rFonts w:ascii="Times New Roman" w:hAnsi="Times New Roman"/>
          <w:bCs/>
          <w:spacing w:val="-10"/>
          <w:sz w:val="22"/>
          <w:szCs w:val="22"/>
        </w:rPr>
        <w:t xml:space="preserve">Ссылка на номера телефонов: </w:t>
      </w:r>
      <w:hyperlink r:id="rId8" w:history="1">
        <w:r w:rsidRPr="00343231">
          <w:rPr>
            <w:rStyle w:val="a3"/>
            <w:rFonts w:ascii="Times New Roman" w:hAnsi="Times New Roman"/>
            <w:bCs/>
            <w:spacing w:val="-10"/>
            <w:sz w:val="22"/>
            <w:szCs w:val="22"/>
          </w:rPr>
          <w:t>https://eirkc.by/kontaktyi/kontaktyi-rscz.html</w:t>
        </w:r>
      </w:hyperlink>
    </w:p>
    <w:sectPr w:rsidR="004464F2" w:rsidSect="00A17803">
      <w:pgSz w:w="16840" w:h="11900" w:orient="landscape"/>
      <w:pgMar w:top="426" w:right="822" w:bottom="56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F4" w:rsidRDefault="009F5AF4">
      <w:r>
        <w:separator/>
      </w:r>
    </w:p>
  </w:endnote>
  <w:endnote w:type="continuationSeparator" w:id="0">
    <w:p w:rsidR="009F5AF4" w:rsidRDefault="009F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F4" w:rsidRDefault="009F5AF4"/>
  </w:footnote>
  <w:footnote w:type="continuationSeparator" w:id="0">
    <w:p w:rsidR="009F5AF4" w:rsidRDefault="009F5A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4573"/>
    <w:multiLevelType w:val="hybridMultilevel"/>
    <w:tmpl w:val="2B607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135BE"/>
    <w:multiLevelType w:val="hybridMultilevel"/>
    <w:tmpl w:val="F7643DDC"/>
    <w:lvl w:ilvl="0" w:tplc="C9DC9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466F"/>
    <w:multiLevelType w:val="multilevel"/>
    <w:tmpl w:val="A9F24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D4EF7"/>
    <w:multiLevelType w:val="multilevel"/>
    <w:tmpl w:val="627A6A3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B5827F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3144CB"/>
    <w:multiLevelType w:val="hybridMultilevel"/>
    <w:tmpl w:val="D60C1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2D"/>
    <w:rsid w:val="00007E36"/>
    <w:rsid w:val="00043275"/>
    <w:rsid w:val="0006426F"/>
    <w:rsid w:val="000653D2"/>
    <w:rsid w:val="0006645B"/>
    <w:rsid w:val="000850DA"/>
    <w:rsid w:val="000B08EB"/>
    <w:rsid w:val="000E20E1"/>
    <w:rsid w:val="000E3BEF"/>
    <w:rsid w:val="000E6822"/>
    <w:rsid w:val="00103975"/>
    <w:rsid w:val="00156934"/>
    <w:rsid w:val="0016495C"/>
    <w:rsid w:val="00174BC9"/>
    <w:rsid w:val="00181736"/>
    <w:rsid w:val="0019610B"/>
    <w:rsid w:val="001A3792"/>
    <w:rsid w:val="001A4158"/>
    <w:rsid w:val="001B1CF5"/>
    <w:rsid w:val="001C0B09"/>
    <w:rsid w:val="001C5DB5"/>
    <w:rsid w:val="00226B4C"/>
    <w:rsid w:val="002428C2"/>
    <w:rsid w:val="00250156"/>
    <w:rsid w:val="00261B14"/>
    <w:rsid w:val="0026403F"/>
    <w:rsid w:val="00287782"/>
    <w:rsid w:val="002A4D3F"/>
    <w:rsid w:val="002B1582"/>
    <w:rsid w:val="002C7ACE"/>
    <w:rsid w:val="002D4E19"/>
    <w:rsid w:val="002E07AA"/>
    <w:rsid w:val="002E21F4"/>
    <w:rsid w:val="002F2348"/>
    <w:rsid w:val="002F3AB2"/>
    <w:rsid w:val="002F6CBE"/>
    <w:rsid w:val="003122E2"/>
    <w:rsid w:val="00320AF9"/>
    <w:rsid w:val="003266AA"/>
    <w:rsid w:val="00343231"/>
    <w:rsid w:val="00343344"/>
    <w:rsid w:val="003434D0"/>
    <w:rsid w:val="00352756"/>
    <w:rsid w:val="003553E4"/>
    <w:rsid w:val="0036197D"/>
    <w:rsid w:val="003764D2"/>
    <w:rsid w:val="00382BD6"/>
    <w:rsid w:val="003B36A0"/>
    <w:rsid w:val="003C63DD"/>
    <w:rsid w:val="003D26C8"/>
    <w:rsid w:val="003E4A81"/>
    <w:rsid w:val="003F2F1E"/>
    <w:rsid w:val="003F68F7"/>
    <w:rsid w:val="003F6AEA"/>
    <w:rsid w:val="003F6BEC"/>
    <w:rsid w:val="00421958"/>
    <w:rsid w:val="00425F3C"/>
    <w:rsid w:val="00444540"/>
    <w:rsid w:val="004464F2"/>
    <w:rsid w:val="0045750C"/>
    <w:rsid w:val="004630B5"/>
    <w:rsid w:val="004704D5"/>
    <w:rsid w:val="00476789"/>
    <w:rsid w:val="004A5CE7"/>
    <w:rsid w:val="004C7453"/>
    <w:rsid w:val="004C7724"/>
    <w:rsid w:val="004D1C0F"/>
    <w:rsid w:val="004E3AC4"/>
    <w:rsid w:val="004E7F9D"/>
    <w:rsid w:val="004F5D3F"/>
    <w:rsid w:val="004F604C"/>
    <w:rsid w:val="005028E7"/>
    <w:rsid w:val="00504DA3"/>
    <w:rsid w:val="0050607F"/>
    <w:rsid w:val="00513737"/>
    <w:rsid w:val="00514136"/>
    <w:rsid w:val="00555D60"/>
    <w:rsid w:val="00564EA7"/>
    <w:rsid w:val="00567380"/>
    <w:rsid w:val="0057177B"/>
    <w:rsid w:val="00593027"/>
    <w:rsid w:val="005936A6"/>
    <w:rsid w:val="00596E75"/>
    <w:rsid w:val="005A664B"/>
    <w:rsid w:val="005B3A76"/>
    <w:rsid w:val="005C4DBA"/>
    <w:rsid w:val="005D0773"/>
    <w:rsid w:val="005D13E1"/>
    <w:rsid w:val="005D4738"/>
    <w:rsid w:val="005E4A68"/>
    <w:rsid w:val="00605A0A"/>
    <w:rsid w:val="00620EC1"/>
    <w:rsid w:val="006213CF"/>
    <w:rsid w:val="00652E7B"/>
    <w:rsid w:val="00667D5C"/>
    <w:rsid w:val="00672F2D"/>
    <w:rsid w:val="00676BAB"/>
    <w:rsid w:val="00694C30"/>
    <w:rsid w:val="006A7851"/>
    <w:rsid w:val="006B5BA9"/>
    <w:rsid w:val="006C1F56"/>
    <w:rsid w:val="006C6ED8"/>
    <w:rsid w:val="006E0F71"/>
    <w:rsid w:val="006E2870"/>
    <w:rsid w:val="006F225D"/>
    <w:rsid w:val="006F3076"/>
    <w:rsid w:val="007045EC"/>
    <w:rsid w:val="00712D79"/>
    <w:rsid w:val="00720BD3"/>
    <w:rsid w:val="00731101"/>
    <w:rsid w:val="007375AF"/>
    <w:rsid w:val="00751FAA"/>
    <w:rsid w:val="00753FE5"/>
    <w:rsid w:val="00756719"/>
    <w:rsid w:val="007634A6"/>
    <w:rsid w:val="007703F3"/>
    <w:rsid w:val="00771D72"/>
    <w:rsid w:val="007873B0"/>
    <w:rsid w:val="007903E4"/>
    <w:rsid w:val="007C5B78"/>
    <w:rsid w:val="00802C4C"/>
    <w:rsid w:val="008032E2"/>
    <w:rsid w:val="0081017E"/>
    <w:rsid w:val="00812E86"/>
    <w:rsid w:val="00814FDB"/>
    <w:rsid w:val="008233CE"/>
    <w:rsid w:val="00877CCE"/>
    <w:rsid w:val="008A74EF"/>
    <w:rsid w:val="008B2246"/>
    <w:rsid w:val="008B5A74"/>
    <w:rsid w:val="008C2D13"/>
    <w:rsid w:val="008C602E"/>
    <w:rsid w:val="008D6B34"/>
    <w:rsid w:val="008E0E83"/>
    <w:rsid w:val="008F2945"/>
    <w:rsid w:val="00902460"/>
    <w:rsid w:val="0091070D"/>
    <w:rsid w:val="00912118"/>
    <w:rsid w:val="00925422"/>
    <w:rsid w:val="00925BCD"/>
    <w:rsid w:val="00926A31"/>
    <w:rsid w:val="00935A70"/>
    <w:rsid w:val="00937A1D"/>
    <w:rsid w:val="00940985"/>
    <w:rsid w:val="00945F01"/>
    <w:rsid w:val="00964067"/>
    <w:rsid w:val="00970AC1"/>
    <w:rsid w:val="0097507F"/>
    <w:rsid w:val="00981B31"/>
    <w:rsid w:val="009A0928"/>
    <w:rsid w:val="009A0C8A"/>
    <w:rsid w:val="009B1131"/>
    <w:rsid w:val="009B395C"/>
    <w:rsid w:val="009D63A6"/>
    <w:rsid w:val="009E460E"/>
    <w:rsid w:val="009F5AF4"/>
    <w:rsid w:val="00A104AE"/>
    <w:rsid w:val="00A12119"/>
    <w:rsid w:val="00A1302F"/>
    <w:rsid w:val="00A14AF9"/>
    <w:rsid w:val="00A17803"/>
    <w:rsid w:val="00A21559"/>
    <w:rsid w:val="00A3005F"/>
    <w:rsid w:val="00A61022"/>
    <w:rsid w:val="00A6332C"/>
    <w:rsid w:val="00A65AA8"/>
    <w:rsid w:val="00AB160A"/>
    <w:rsid w:val="00AC5734"/>
    <w:rsid w:val="00AF442D"/>
    <w:rsid w:val="00AF79B0"/>
    <w:rsid w:val="00B1269C"/>
    <w:rsid w:val="00B14416"/>
    <w:rsid w:val="00B14CDB"/>
    <w:rsid w:val="00B2238C"/>
    <w:rsid w:val="00B319A1"/>
    <w:rsid w:val="00B31B2C"/>
    <w:rsid w:val="00B342A8"/>
    <w:rsid w:val="00B357A7"/>
    <w:rsid w:val="00B50C40"/>
    <w:rsid w:val="00B673BC"/>
    <w:rsid w:val="00B67820"/>
    <w:rsid w:val="00B8320B"/>
    <w:rsid w:val="00B857E4"/>
    <w:rsid w:val="00B92CBA"/>
    <w:rsid w:val="00BA1878"/>
    <w:rsid w:val="00BD465C"/>
    <w:rsid w:val="00C034EB"/>
    <w:rsid w:val="00C05788"/>
    <w:rsid w:val="00C05DFF"/>
    <w:rsid w:val="00C10439"/>
    <w:rsid w:val="00C273E7"/>
    <w:rsid w:val="00C34374"/>
    <w:rsid w:val="00C53D0D"/>
    <w:rsid w:val="00C54EAD"/>
    <w:rsid w:val="00C85328"/>
    <w:rsid w:val="00CA0D9F"/>
    <w:rsid w:val="00CC478F"/>
    <w:rsid w:val="00CC4D4A"/>
    <w:rsid w:val="00CF5ABE"/>
    <w:rsid w:val="00CF6045"/>
    <w:rsid w:val="00D30909"/>
    <w:rsid w:val="00D36CF5"/>
    <w:rsid w:val="00D41C91"/>
    <w:rsid w:val="00D67893"/>
    <w:rsid w:val="00D75C7B"/>
    <w:rsid w:val="00D86665"/>
    <w:rsid w:val="00D87384"/>
    <w:rsid w:val="00DA4AAE"/>
    <w:rsid w:val="00DA62E1"/>
    <w:rsid w:val="00DB46F0"/>
    <w:rsid w:val="00DD5AFC"/>
    <w:rsid w:val="00DE3063"/>
    <w:rsid w:val="00DE49E1"/>
    <w:rsid w:val="00E01958"/>
    <w:rsid w:val="00E07087"/>
    <w:rsid w:val="00E073D5"/>
    <w:rsid w:val="00E22050"/>
    <w:rsid w:val="00E31A25"/>
    <w:rsid w:val="00E31B85"/>
    <w:rsid w:val="00E355E1"/>
    <w:rsid w:val="00E54494"/>
    <w:rsid w:val="00E87407"/>
    <w:rsid w:val="00EA43E5"/>
    <w:rsid w:val="00EA4572"/>
    <w:rsid w:val="00EB2933"/>
    <w:rsid w:val="00EB7239"/>
    <w:rsid w:val="00ED3C87"/>
    <w:rsid w:val="00EE527F"/>
    <w:rsid w:val="00EF15C7"/>
    <w:rsid w:val="00F05DEF"/>
    <w:rsid w:val="00F1343D"/>
    <w:rsid w:val="00F179C8"/>
    <w:rsid w:val="00F17A78"/>
    <w:rsid w:val="00F24464"/>
    <w:rsid w:val="00F35A2E"/>
    <w:rsid w:val="00F50323"/>
    <w:rsid w:val="00F521D0"/>
    <w:rsid w:val="00F846B0"/>
    <w:rsid w:val="00F85873"/>
    <w:rsid w:val="00F973FD"/>
    <w:rsid w:val="00FC1F77"/>
    <w:rsid w:val="00FE2B68"/>
    <w:rsid w:val="00FE5F05"/>
    <w:rsid w:val="00FE67A3"/>
    <w:rsid w:val="00FF0A23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81539-EFA4-430E-905B-6D78BDF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8pt0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pt">
    <w:name w:val="Основной текст (2) + 12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0">
    <w:name w:val="a0"/>
    <w:basedOn w:val="a"/>
    <w:rsid w:val="0091070D"/>
    <w:pPr>
      <w:widowControl/>
    </w:pPr>
    <w:rPr>
      <w:rFonts w:ascii="Gbinfo" w:eastAsia="Times New Roman" w:hAnsi="Gbinfo" w:cs="Times New Roman"/>
      <w:color w:val="auto"/>
      <w:sz w:val="20"/>
      <w:szCs w:val="20"/>
      <w:lang w:bidi="ar-SA"/>
    </w:rPr>
  </w:style>
  <w:style w:type="paragraph" w:customStyle="1" w:styleId="justify">
    <w:name w:val="justify"/>
    <w:basedOn w:val="a"/>
    <w:rsid w:val="00226B4C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9A0C8A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750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07F"/>
    <w:rPr>
      <w:rFonts w:ascii="Segoe UI" w:hAnsi="Segoe UI" w:cs="Segoe UI"/>
      <w:color w:val="000000"/>
      <w:sz w:val="18"/>
      <w:szCs w:val="18"/>
    </w:rPr>
  </w:style>
  <w:style w:type="character" w:customStyle="1" w:styleId="FontStyle19">
    <w:name w:val="Font Style19"/>
    <w:rsid w:val="00B673BC"/>
    <w:rPr>
      <w:rFonts w:ascii="Times New Roman" w:hAnsi="Times New Roman" w:cs="Times New Roman"/>
      <w:spacing w:val="-1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A41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A4158"/>
    <w:rPr>
      <w:rFonts w:ascii="Courier New" w:eastAsia="Times New Roman" w:hAnsi="Courier New" w:cs="Courier New"/>
      <w:sz w:val="20"/>
      <w:szCs w:val="20"/>
      <w:lang w:bidi="ar-SA"/>
    </w:rPr>
  </w:style>
  <w:style w:type="table" w:styleId="a8">
    <w:name w:val="Table Grid"/>
    <w:basedOn w:val="a1"/>
    <w:uiPriority w:val="59"/>
    <w:rsid w:val="005D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normal">
    <w:name w:val="h-normal"/>
    <w:basedOn w:val="a0"/>
    <w:rsid w:val="00F17A78"/>
  </w:style>
  <w:style w:type="character" w:customStyle="1" w:styleId="colorff00ff">
    <w:name w:val="color__ff00ff"/>
    <w:basedOn w:val="a0"/>
    <w:rsid w:val="00F17A78"/>
  </w:style>
  <w:style w:type="character" w:customStyle="1" w:styleId="fake-non-breaking-space">
    <w:name w:val="fake-non-breaking-space"/>
    <w:basedOn w:val="a0"/>
    <w:rsid w:val="00F17A78"/>
  </w:style>
  <w:style w:type="character" w:styleId="a9">
    <w:name w:val="Emphasis"/>
    <w:basedOn w:val="a0"/>
    <w:uiPriority w:val="20"/>
    <w:qFormat/>
    <w:rsid w:val="00F17A78"/>
    <w:rPr>
      <w:i/>
      <w:iCs/>
    </w:rPr>
  </w:style>
  <w:style w:type="character" w:customStyle="1" w:styleId="word-wrapper">
    <w:name w:val="word-wrapper"/>
    <w:basedOn w:val="a0"/>
    <w:rsid w:val="00B8320B"/>
  </w:style>
  <w:style w:type="paragraph" w:styleId="aa">
    <w:name w:val="List Paragraph"/>
    <w:basedOn w:val="a"/>
    <w:uiPriority w:val="34"/>
    <w:qFormat/>
    <w:rsid w:val="00E31B8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-normal">
    <w:name w:val="p-normal"/>
    <w:basedOn w:val="a"/>
    <w:rsid w:val="00737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ab">
    <w:name w:val="Body Text"/>
    <w:basedOn w:val="a"/>
    <w:link w:val="ac"/>
    <w:rsid w:val="003F68F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сновной текст Знак"/>
    <w:basedOn w:val="a0"/>
    <w:link w:val="ab"/>
    <w:rsid w:val="003F68F7"/>
    <w:rPr>
      <w:rFonts w:ascii="Times New Roman" w:eastAsia="Times New Roman" w:hAnsi="Times New Roman" w:cs="Times New Roman"/>
      <w:lang w:bidi="ar-SA"/>
    </w:rPr>
  </w:style>
  <w:style w:type="character" w:styleId="ad">
    <w:name w:val="FollowedHyperlink"/>
    <w:basedOn w:val="a0"/>
    <w:uiPriority w:val="99"/>
    <w:semiHidden/>
    <w:unhideWhenUsed/>
    <w:rsid w:val="002E07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582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48349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375932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416317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2024700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4080389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145762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6734262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999012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9867332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6859796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147164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68254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68252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36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24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382366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047106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4283901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512067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033913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028455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000182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978952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556735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91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922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2068094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1613065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72798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011262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7506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66662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9914837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392103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89242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244884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826711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073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46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2622056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9881135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9946666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8451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8572672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2143944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34405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120251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1296937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5573473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4600443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847688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4348180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5145768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9797223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77853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4896952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rkc.by/kontaktyi/kontaktyi-rscz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5A03-C31F-4A80-91D8-AC1D6CAA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Dafik</dc:creator>
  <cp:lastModifiedBy>Yurist</cp:lastModifiedBy>
  <cp:revision>13</cp:revision>
  <cp:lastPrinted>2024-06-25T05:16:00Z</cp:lastPrinted>
  <dcterms:created xsi:type="dcterms:W3CDTF">2024-06-07T05:02:00Z</dcterms:created>
  <dcterms:modified xsi:type="dcterms:W3CDTF">2026-02-11T05:16:00Z</dcterms:modified>
</cp:coreProperties>
</file>